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5812"/>
        <w:gridCol w:w="3544"/>
      </w:tblGrid>
      <w:tr w:rsidR="0091089E" w:rsidRPr="009D5034" w:rsidTr="00ED484D">
        <w:trPr>
          <w:trHeight w:val="3501"/>
        </w:trPr>
        <w:tc>
          <w:tcPr>
            <w:tcW w:w="5812" w:type="dxa"/>
          </w:tcPr>
          <w:p w:rsidR="0091089E" w:rsidRPr="009D5034" w:rsidRDefault="00B4430B" w:rsidP="00222EA9">
            <w:pPr>
              <w:pStyle w:val="2"/>
              <w:jc w:val="both"/>
              <w:rPr>
                <w:sz w:val="28"/>
                <w:lang w:val="en-US"/>
              </w:rPr>
            </w:pPr>
            <w:r>
              <w:rPr>
                <w:b w:val="0"/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29210</wp:posOffset>
                  </wp:positionV>
                  <wp:extent cx="589915" cy="658495"/>
                  <wp:effectExtent l="19050" t="0" r="635" b="0"/>
                  <wp:wrapNone/>
                  <wp:docPr id="3" name="Рисунок 2" descr="герб ч-б не полный для блан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ч-б не полный для блан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089E" w:rsidRPr="009D5034" w:rsidRDefault="0091089E" w:rsidP="00222EA9">
            <w:pPr>
              <w:pStyle w:val="2"/>
              <w:jc w:val="both"/>
              <w:rPr>
                <w:sz w:val="28"/>
                <w:lang w:val="en-US"/>
              </w:rPr>
            </w:pPr>
          </w:p>
          <w:p w:rsidR="0091089E" w:rsidRPr="009D5034" w:rsidRDefault="0091089E" w:rsidP="00222EA9">
            <w:pPr>
              <w:pStyle w:val="2"/>
              <w:jc w:val="both"/>
              <w:rPr>
                <w:sz w:val="28"/>
                <w:lang w:val="en-US"/>
              </w:rPr>
            </w:pPr>
          </w:p>
          <w:p w:rsidR="0091089E" w:rsidRPr="009D5034" w:rsidRDefault="0091089E" w:rsidP="00222EA9">
            <w:pPr>
              <w:jc w:val="both"/>
              <w:rPr>
                <w:lang w:val="en-US"/>
              </w:rPr>
            </w:pPr>
          </w:p>
          <w:p w:rsidR="0091089E" w:rsidRPr="002313DA" w:rsidRDefault="0091089E" w:rsidP="00222EA9">
            <w:pPr>
              <w:pStyle w:val="2"/>
              <w:jc w:val="both"/>
              <w:rPr>
                <w:sz w:val="28"/>
                <w:lang w:val="ru-RU"/>
              </w:rPr>
            </w:pPr>
            <w:r w:rsidRPr="002313DA">
              <w:rPr>
                <w:sz w:val="28"/>
                <w:lang w:val="ru-RU"/>
              </w:rPr>
              <w:t xml:space="preserve">           ОМСКИЙ</w:t>
            </w:r>
          </w:p>
          <w:p w:rsidR="0091089E" w:rsidRPr="002313DA" w:rsidRDefault="0091089E" w:rsidP="00222EA9">
            <w:pPr>
              <w:pStyle w:val="2"/>
              <w:jc w:val="both"/>
              <w:rPr>
                <w:sz w:val="28"/>
                <w:lang w:val="ru-RU"/>
              </w:rPr>
            </w:pPr>
            <w:r w:rsidRPr="002313DA">
              <w:rPr>
                <w:lang w:val="ru-RU"/>
              </w:rPr>
              <w:t xml:space="preserve"> </w:t>
            </w:r>
            <w:r w:rsidRPr="002313DA">
              <w:rPr>
                <w:sz w:val="28"/>
                <w:lang w:val="ru-RU"/>
              </w:rPr>
              <w:t>ГОРОДСКОЙ СОВЕТ</w:t>
            </w:r>
          </w:p>
          <w:p w:rsidR="0091089E" w:rsidRPr="003F605D" w:rsidRDefault="0091089E" w:rsidP="00222EA9">
            <w:pPr>
              <w:ind w:left="-142"/>
              <w:jc w:val="both"/>
              <w:rPr>
                <w:b/>
                <w:sz w:val="16"/>
                <w:szCs w:val="16"/>
              </w:rPr>
            </w:pPr>
            <w:r w:rsidRPr="009D5034">
              <w:rPr>
                <w:b/>
                <w:sz w:val="24"/>
                <w:szCs w:val="24"/>
              </w:rPr>
              <w:t xml:space="preserve">                  </w:t>
            </w:r>
          </w:p>
          <w:p w:rsidR="0091089E" w:rsidRPr="003F605D" w:rsidRDefault="0091089E" w:rsidP="00222EA9">
            <w:pPr>
              <w:ind w:left="-142"/>
              <w:jc w:val="both"/>
              <w:rPr>
                <w:b/>
                <w:sz w:val="24"/>
                <w:szCs w:val="24"/>
              </w:rPr>
            </w:pPr>
            <w:r w:rsidRPr="003F605D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        </w:t>
            </w:r>
            <w:r w:rsidRPr="003F605D">
              <w:rPr>
                <w:b/>
                <w:sz w:val="24"/>
                <w:szCs w:val="24"/>
              </w:rPr>
              <w:t xml:space="preserve">Отдел </w:t>
            </w:r>
          </w:p>
          <w:p w:rsidR="0091089E" w:rsidRPr="002313DA" w:rsidRDefault="0091089E" w:rsidP="00222EA9">
            <w:pPr>
              <w:pStyle w:val="3"/>
              <w:jc w:val="both"/>
              <w:rPr>
                <w:lang w:val="ru-RU"/>
              </w:rPr>
            </w:pPr>
            <w:r w:rsidRPr="002313DA">
              <w:rPr>
                <w:szCs w:val="24"/>
                <w:lang w:val="ru-RU"/>
              </w:rPr>
              <w:t>по взаимодействию со СМИ</w:t>
            </w:r>
          </w:p>
          <w:p w:rsidR="0091089E" w:rsidRPr="002313DA" w:rsidRDefault="0091089E" w:rsidP="00222EA9">
            <w:pPr>
              <w:pStyle w:val="3"/>
              <w:jc w:val="both"/>
              <w:rPr>
                <w:sz w:val="22"/>
                <w:szCs w:val="22"/>
                <w:lang w:val="ru-RU"/>
              </w:rPr>
            </w:pPr>
          </w:p>
          <w:p w:rsidR="0091089E" w:rsidRDefault="0091089E" w:rsidP="00222EA9">
            <w:pPr>
              <w:jc w:val="both"/>
            </w:pPr>
            <w:r>
              <w:t xml:space="preserve">  </w:t>
            </w:r>
            <w:r w:rsidRPr="00E56684">
              <w:t>Думская ул., д. 1, г. Омск,</w:t>
            </w:r>
            <w:r>
              <w:t xml:space="preserve"> </w:t>
            </w:r>
            <w:r w:rsidRPr="00E56684">
              <w:t>644024</w:t>
            </w:r>
          </w:p>
          <w:p w:rsidR="0091089E" w:rsidRDefault="0091089E" w:rsidP="00222EA9">
            <w:pPr>
              <w:jc w:val="both"/>
            </w:pPr>
            <w:r>
              <w:t xml:space="preserve">      тел. 97-71-60, факс 30-55-19</w:t>
            </w:r>
          </w:p>
          <w:p w:rsidR="0091089E" w:rsidRPr="00E8540A" w:rsidRDefault="0091089E" w:rsidP="00222EA9">
            <w:pPr>
              <w:jc w:val="both"/>
            </w:pPr>
          </w:p>
          <w:p w:rsidR="0091089E" w:rsidRPr="009D5034" w:rsidRDefault="0091089E" w:rsidP="00222EA9">
            <w:pPr>
              <w:pStyle w:val="ConsPlusNonformat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:rsidR="0091089E" w:rsidRDefault="0091089E" w:rsidP="00222EA9">
            <w:pPr>
              <w:jc w:val="both"/>
              <w:rPr>
                <w:sz w:val="24"/>
                <w:szCs w:val="24"/>
              </w:rPr>
            </w:pPr>
          </w:p>
          <w:p w:rsidR="0091089E" w:rsidRDefault="0091089E" w:rsidP="00222EA9">
            <w:pPr>
              <w:jc w:val="both"/>
              <w:rPr>
                <w:sz w:val="24"/>
                <w:szCs w:val="24"/>
              </w:rPr>
            </w:pPr>
          </w:p>
          <w:p w:rsidR="0091089E" w:rsidRDefault="0091089E" w:rsidP="00222EA9">
            <w:pPr>
              <w:jc w:val="both"/>
              <w:rPr>
                <w:sz w:val="24"/>
                <w:szCs w:val="24"/>
              </w:rPr>
            </w:pPr>
          </w:p>
          <w:p w:rsidR="0091089E" w:rsidRDefault="0091089E" w:rsidP="00222EA9">
            <w:pPr>
              <w:jc w:val="both"/>
              <w:rPr>
                <w:sz w:val="24"/>
                <w:szCs w:val="24"/>
              </w:rPr>
            </w:pPr>
          </w:p>
          <w:p w:rsidR="003C442D" w:rsidRDefault="003C442D" w:rsidP="003C442D">
            <w:pPr>
              <w:rPr>
                <w:sz w:val="24"/>
                <w:szCs w:val="24"/>
              </w:rPr>
            </w:pPr>
          </w:p>
          <w:p w:rsidR="0091089E" w:rsidRPr="003C442D" w:rsidRDefault="0091089E" w:rsidP="003C442D">
            <w:pPr>
              <w:rPr>
                <w:sz w:val="24"/>
                <w:szCs w:val="24"/>
              </w:rPr>
            </w:pPr>
            <w:r w:rsidRPr="003C442D">
              <w:rPr>
                <w:sz w:val="24"/>
                <w:szCs w:val="24"/>
              </w:rPr>
              <w:t>Пресс</w:t>
            </w:r>
            <w:r w:rsidR="003C442D">
              <w:rPr>
                <w:sz w:val="24"/>
                <w:szCs w:val="24"/>
              </w:rPr>
              <w:t xml:space="preserve">-релиз </w:t>
            </w:r>
            <w:r w:rsidRPr="003C442D">
              <w:rPr>
                <w:sz w:val="24"/>
                <w:szCs w:val="24"/>
              </w:rPr>
              <w:t>к заседанию Омского городского Совета</w:t>
            </w:r>
          </w:p>
          <w:p w:rsidR="0091089E" w:rsidRPr="00F6417E" w:rsidRDefault="004223AD" w:rsidP="003C4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E4A9A" w:rsidRPr="003C44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</w:t>
            </w:r>
            <w:r w:rsidR="00E372F6" w:rsidRPr="003C442D">
              <w:rPr>
                <w:sz w:val="24"/>
                <w:szCs w:val="24"/>
              </w:rPr>
              <w:t xml:space="preserve"> </w:t>
            </w:r>
            <w:r w:rsidR="005032B3" w:rsidRPr="003C44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="0091089E" w:rsidRPr="003C442D">
              <w:rPr>
                <w:sz w:val="24"/>
                <w:szCs w:val="24"/>
              </w:rPr>
              <w:t xml:space="preserve"> года в</w:t>
            </w:r>
            <w:r w:rsidR="00552E70" w:rsidRPr="003C442D">
              <w:rPr>
                <w:sz w:val="24"/>
                <w:szCs w:val="24"/>
              </w:rPr>
              <w:t xml:space="preserve"> </w:t>
            </w:r>
            <w:r w:rsidR="0091089E" w:rsidRPr="003C442D">
              <w:rPr>
                <w:sz w:val="24"/>
                <w:szCs w:val="24"/>
              </w:rPr>
              <w:t>10:00</w:t>
            </w:r>
          </w:p>
          <w:p w:rsidR="0091089E" w:rsidRPr="0028439A" w:rsidRDefault="0091089E" w:rsidP="00222EA9">
            <w:pPr>
              <w:jc w:val="both"/>
              <w:rPr>
                <w:sz w:val="32"/>
                <w:szCs w:val="32"/>
              </w:rPr>
            </w:pPr>
          </w:p>
        </w:tc>
      </w:tr>
    </w:tbl>
    <w:p w:rsidR="0091089E" w:rsidRDefault="0091089E" w:rsidP="00222EA9">
      <w:pPr>
        <w:ind w:left="142"/>
        <w:jc w:val="both"/>
      </w:pPr>
    </w:p>
    <w:p w:rsidR="008E59BB" w:rsidRDefault="00A3675C" w:rsidP="00A3675C">
      <w:pPr>
        <w:pStyle w:val="21"/>
        <w:spacing w:before="120"/>
        <w:rPr>
          <w:szCs w:val="28"/>
          <w:lang w:val="ru-RU"/>
        </w:rPr>
      </w:pPr>
      <w:r>
        <w:rPr>
          <w:szCs w:val="28"/>
          <w:lang w:val="ru-RU"/>
        </w:rPr>
        <w:t>На пленарном заседании депутатский корпус рассмотрит повестку из 1</w:t>
      </w:r>
      <w:r w:rsidR="00997C93" w:rsidRPr="00997C93">
        <w:rPr>
          <w:szCs w:val="28"/>
          <w:lang w:val="ru-RU"/>
        </w:rPr>
        <w:t>5</w:t>
      </w:r>
      <w:r>
        <w:rPr>
          <w:szCs w:val="28"/>
          <w:lang w:val="ru-RU"/>
        </w:rPr>
        <w:t xml:space="preserve"> вопросов.</w:t>
      </w:r>
    </w:p>
    <w:p w:rsidR="00A3675C" w:rsidRDefault="00A3675C" w:rsidP="00FD738D">
      <w:pPr>
        <w:spacing w:line="25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15B3C">
        <w:rPr>
          <w:sz w:val="28"/>
          <w:szCs w:val="28"/>
        </w:rPr>
        <w:t xml:space="preserve">арламент </w:t>
      </w:r>
      <w:r w:rsidR="00997C93">
        <w:rPr>
          <w:sz w:val="28"/>
          <w:szCs w:val="28"/>
        </w:rPr>
        <w:t>во второй раз</w:t>
      </w:r>
      <w:r>
        <w:rPr>
          <w:sz w:val="28"/>
          <w:szCs w:val="28"/>
        </w:rPr>
        <w:t xml:space="preserve"> внесет изменения в проект бюджета 2026 год</w:t>
      </w:r>
      <w:r w:rsidR="00997C9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997C93">
        <w:rPr>
          <w:sz w:val="28"/>
          <w:szCs w:val="28"/>
        </w:rPr>
        <w:t xml:space="preserve"> </w:t>
      </w:r>
      <w:r w:rsidR="00FD738D">
        <w:rPr>
          <w:color w:val="000000"/>
          <w:sz w:val="28"/>
          <w:szCs w:val="28"/>
          <w:shd w:val="clear" w:color="auto" w:fill="FFFFFF"/>
        </w:rPr>
        <w:t>П</w:t>
      </w:r>
      <w:r w:rsidR="00FD738D" w:rsidRPr="003A008B">
        <w:rPr>
          <w:color w:val="000000"/>
          <w:sz w:val="28"/>
          <w:szCs w:val="28"/>
          <w:shd w:val="clear" w:color="auto" w:fill="FFFFFF"/>
        </w:rPr>
        <w:t>оправки касаются перераспределения средств внутри бюджета без увеличения общей суммы расходов</w:t>
      </w:r>
      <w:r w:rsidR="00FD738D">
        <w:rPr>
          <w:rFonts w:ascii="Segoe UI" w:hAnsi="Segoe UI" w:cs="Segoe UI"/>
          <w:color w:val="000000"/>
          <w:shd w:val="clear" w:color="auto" w:fill="FFFFFF"/>
        </w:rPr>
        <w:t xml:space="preserve">. </w:t>
      </w:r>
      <w:r w:rsidR="00997C93">
        <w:rPr>
          <w:sz w:val="28"/>
          <w:szCs w:val="28"/>
        </w:rPr>
        <w:t>Д</w:t>
      </w:r>
      <w:r w:rsidR="00997C93" w:rsidRPr="00997C93">
        <w:rPr>
          <w:sz w:val="28"/>
          <w:szCs w:val="28"/>
        </w:rPr>
        <w:t xml:space="preserve">оходы </w:t>
      </w:r>
      <w:r w:rsidR="00997C93">
        <w:rPr>
          <w:sz w:val="28"/>
          <w:szCs w:val="28"/>
        </w:rPr>
        <w:t xml:space="preserve">составят почти 40,7 млрд руб.; расходы – почти 41,3 млрд руб. </w:t>
      </w:r>
      <w:r w:rsidR="00997C93" w:rsidRPr="00997C93">
        <w:rPr>
          <w:sz w:val="28"/>
          <w:szCs w:val="28"/>
        </w:rPr>
        <w:t>Дефицит бюджета был изменен 28.01.2026, составляет более 609,1 млн руб. и данным проекто</w:t>
      </w:r>
      <w:r w:rsidR="00997C93">
        <w:rPr>
          <w:sz w:val="28"/>
          <w:szCs w:val="28"/>
        </w:rPr>
        <w:t>м не изменится</w:t>
      </w:r>
      <w:r w:rsidR="00997C93" w:rsidRPr="00997C93">
        <w:rPr>
          <w:sz w:val="28"/>
          <w:szCs w:val="28"/>
        </w:rPr>
        <w:t>.</w:t>
      </w:r>
      <w:r w:rsidR="00FD738D" w:rsidRPr="00FD738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F20A2" w:rsidRDefault="00997C93" w:rsidP="007F20A2">
      <w:pPr>
        <w:spacing w:line="25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будут направлены на </w:t>
      </w:r>
      <w:r w:rsidRPr="00997C93">
        <w:rPr>
          <w:sz w:val="28"/>
          <w:szCs w:val="28"/>
        </w:rPr>
        <w:t>р</w:t>
      </w:r>
      <w:r>
        <w:rPr>
          <w:sz w:val="28"/>
          <w:szCs w:val="28"/>
        </w:rPr>
        <w:t xml:space="preserve">еализацию инициативных проектов </w:t>
      </w:r>
      <w:r w:rsidRPr="00997C93">
        <w:rPr>
          <w:sz w:val="28"/>
          <w:szCs w:val="28"/>
        </w:rPr>
        <w:t>–</w:t>
      </w:r>
      <w:r>
        <w:rPr>
          <w:sz w:val="28"/>
          <w:szCs w:val="28"/>
        </w:rPr>
        <w:t xml:space="preserve"> почти 1,6 млн руб.</w:t>
      </w:r>
      <w:r w:rsidR="007F20A2">
        <w:rPr>
          <w:sz w:val="28"/>
          <w:szCs w:val="28"/>
        </w:rPr>
        <w:t xml:space="preserve">; </w:t>
      </w:r>
      <w:r w:rsidRPr="00997C93">
        <w:rPr>
          <w:sz w:val="28"/>
          <w:szCs w:val="28"/>
        </w:rPr>
        <w:t>приобретение музыкальных инструментов, оборудования и материалов для муниципальных детских школ</w:t>
      </w:r>
      <w:r w:rsidR="007F20A2">
        <w:rPr>
          <w:sz w:val="28"/>
          <w:szCs w:val="28"/>
        </w:rPr>
        <w:t xml:space="preserve"> искусств – почти 11,2 млн руб.; </w:t>
      </w:r>
      <w:r w:rsidRPr="00997C93">
        <w:rPr>
          <w:sz w:val="28"/>
          <w:szCs w:val="28"/>
        </w:rPr>
        <w:t>создание модельных муниципальных библиотек – 8</w:t>
      </w:r>
      <w:r w:rsidR="007F20A2">
        <w:rPr>
          <w:sz w:val="28"/>
          <w:szCs w:val="28"/>
        </w:rPr>
        <w:t xml:space="preserve"> млн руб.; </w:t>
      </w:r>
      <w:r w:rsidRPr="00997C93">
        <w:rPr>
          <w:sz w:val="28"/>
          <w:szCs w:val="28"/>
        </w:rPr>
        <w:t>мо</w:t>
      </w:r>
      <w:r w:rsidR="007F20A2">
        <w:rPr>
          <w:sz w:val="28"/>
          <w:szCs w:val="28"/>
        </w:rPr>
        <w:t xml:space="preserve">дернизацию учреждений культуры </w:t>
      </w:r>
      <w:r w:rsidR="007F20A2" w:rsidRPr="00997C93">
        <w:rPr>
          <w:sz w:val="28"/>
          <w:szCs w:val="28"/>
        </w:rPr>
        <w:t>–</w:t>
      </w:r>
      <w:r w:rsidR="007F20A2">
        <w:rPr>
          <w:sz w:val="28"/>
          <w:szCs w:val="28"/>
        </w:rPr>
        <w:t xml:space="preserve"> около</w:t>
      </w:r>
      <w:r w:rsidRPr="00997C93">
        <w:rPr>
          <w:sz w:val="28"/>
          <w:szCs w:val="28"/>
        </w:rPr>
        <w:t>3,9 млн руб</w:t>
      </w:r>
      <w:r w:rsidR="007F20A2">
        <w:rPr>
          <w:sz w:val="28"/>
          <w:szCs w:val="28"/>
        </w:rPr>
        <w:t>. и другое.</w:t>
      </w:r>
    </w:p>
    <w:p w:rsidR="004925B3" w:rsidRDefault="007F20A2" w:rsidP="004925B3">
      <w:pPr>
        <w:spacing w:line="25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Парламент заслушает отчет </w:t>
      </w:r>
      <w:r w:rsidRPr="007F20A2">
        <w:rPr>
          <w:bCs/>
          <w:sz w:val="28"/>
          <w:szCs w:val="28"/>
        </w:rPr>
        <w:t>прокуратуры города Омска о состоянии законности и правопорядка на территории города Омска в 2025 году</w:t>
      </w:r>
      <w:r w:rsidRPr="007F20A2">
        <w:rPr>
          <w:sz w:val="28"/>
          <w:szCs w:val="28"/>
        </w:rPr>
        <w:t>.</w:t>
      </w:r>
    </w:p>
    <w:p w:rsidR="004925B3" w:rsidRPr="00C01FB1" w:rsidRDefault="004925B3" w:rsidP="004925B3">
      <w:pPr>
        <w:spacing w:line="25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F20A2">
        <w:rPr>
          <w:sz w:val="28"/>
          <w:szCs w:val="28"/>
        </w:rPr>
        <w:t xml:space="preserve">епутаты </w:t>
      </w:r>
      <w:r>
        <w:rPr>
          <w:sz w:val="28"/>
          <w:szCs w:val="28"/>
        </w:rPr>
        <w:t xml:space="preserve">рассмотрят проект Решения о </w:t>
      </w:r>
      <w:r w:rsidR="002B7E58">
        <w:rPr>
          <w:sz w:val="28"/>
          <w:szCs w:val="28"/>
        </w:rPr>
        <w:t>наделении</w:t>
      </w:r>
      <w:r w:rsidRPr="004925B3">
        <w:rPr>
          <w:sz w:val="28"/>
          <w:szCs w:val="28"/>
        </w:rPr>
        <w:t xml:space="preserve"> управлени</w:t>
      </w:r>
      <w:r w:rsidR="002B7E58">
        <w:rPr>
          <w:sz w:val="28"/>
          <w:szCs w:val="28"/>
        </w:rPr>
        <w:t>я</w:t>
      </w:r>
      <w:r w:rsidRPr="004925B3">
        <w:rPr>
          <w:sz w:val="28"/>
          <w:szCs w:val="28"/>
        </w:rPr>
        <w:t xml:space="preserve"> дел</w:t>
      </w:r>
      <w:r>
        <w:rPr>
          <w:sz w:val="28"/>
          <w:szCs w:val="28"/>
        </w:rPr>
        <w:t xml:space="preserve">ами Администрации города Омска </w:t>
      </w:r>
      <w:r w:rsidRPr="004925B3">
        <w:rPr>
          <w:sz w:val="28"/>
          <w:szCs w:val="28"/>
        </w:rPr>
        <w:t>полномочиями</w:t>
      </w:r>
      <w:r w:rsidR="00C01FB1">
        <w:rPr>
          <w:sz w:val="28"/>
          <w:szCs w:val="28"/>
        </w:rPr>
        <w:t xml:space="preserve"> по</w:t>
      </w:r>
      <w:r>
        <w:rPr>
          <w:rFonts w:ascii="Arial" w:hAnsi="Arial" w:cs="Arial"/>
          <w:color w:val="000000"/>
          <w:spacing w:val="-1"/>
        </w:rPr>
        <w:br/>
      </w:r>
      <w:r w:rsidRPr="004925B3">
        <w:rPr>
          <w:color w:val="000000"/>
          <w:spacing w:val="-1"/>
          <w:sz w:val="28"/>
          <w:szCs w:val="28"/>
        </w:rPr>
        <w:t>контрол</w:t>
      </w:r>
      <w:r w:rsidR="00C01FB1">
        <w:rPr>
          <w:color w:val="000000"/>
          <w:spacing w:val="-1"/>
          <w:sz w:val="28"/>
          <w:szCs w:val="28"/>
        </w:rPr>
        <w:t>ю за</w:t>
      </w:r>
      <w:r w:rsidRPr="004925B3">
        <w:rPr>
          <w:color w:val="000000"/>
          <w:spacing w:val="-1"/>
          <w:sz w:val="28"/>
          <w:szCs w:val="28"/>
        </w:rPr>
        <w:t xml:space="preserve"> соблюдение</w:t>
      </w:r>
      <w:r w:rsidR="00C01FB1">
        <w:rPr>
          <w:color w:val="000000"/>
          <w:spacing w:val="-1"/>
          <w:sz w:val="28"/>
          <w:szCs w:val="28"/>
        </w:rPr>
        <w:t>м</w:t>
      </w:r>
      <w:r w:rsidRPr="004925B3">
        <w:rPr>
          <w:color w:val="000000"/>
          <w:spacing w:val="-1"/>
          <w:sz w:val="28"/>
          <w:szCs w:val="28"/>
        </w:rPr>
        <w:t xml:space="preserve"> требований к знакам и табличкам в Омск</w:t>
      </w:r>
      <w:r>
        <w:rPr>
          <w:color w:val="000000"/>
          <w:spacing w:val="-1"/>
          <w:sz w:val="28"/>
          <w:szCs w:val="28"/>
        </w:rPr>
        <w:t>е</w:t>
      </w:r>
      <w:r w:rsidR="00EE7260">
        <w:rPr>
          <w:color w:val="000000"/>
          <w:spacing w:val="-1"/>
          <w:sz w:val="28"/>
          <w:szCs w:val="28"/>
        </w:rPr>
        <w:t xml:space="preserve"> и привлечению к административной ответственности</w:t>
      </w:r>
      <w:r w:rsidR="00C01FB1" w:rsidRPr="00C01FB1">
        <w:rPr>
          <w:sz w:val="28"/>
          <w:szCs w:val="28"/>
        </w:rPr>
        <w:t>.</w:t>
      </w:r>
      <w:r w:rsidRPr="00C01FB1">
        <w:rPr>
          <w:sz w:val="28"/>
          <w:szCs w:val="28"/>
        </w:rPr>
        <w:t xml:space="preserve"> </w:t>
      </w:r>
      <w:r w:rsidR="00C01FB1">
        <w:rPr>
          <w:sz w:val="28"/>
          <w:szCs w:val="28"/>
        </w:rPr>
        <w:t>Это касается приведения внешней рекламы в соответствие с</w:t>
      </w:r>
      <w:r w:rsidR="00C01FB1" w:rsidRPr="00C01FB1">
        <w:rPr>
          <w:sz w:val="28"/>
          <w:szCs w:val="28"/>
        </w:rPr>
        <w:t xml:space="preserve"> федеральны</w:t>
      </w:r>
      <w:r w:rsidR="00C01FB1">
        <w:rPr>
          <w:sz w:val="28"/>
          <w:szCs w:val="28"/>
        </w:rPr>
        <w:t>м</w:t>
      </w:r>
      <w:r w:rsidR="00C01FB1" w:rsidRPr="00C01FB1">
        <w:rPr>
          <w:sz w:val="28"/>
          <w:szCs w:val="28"/>
        </w:rPr>
        <w:t xml:space="preserve"> закон</w:t>
      </w:r>
      <w:r w:rsidR="00C01FB1">
        <w:rPr>
          <w:sz w:val="28"/>
          <w:szCs w:val="28"/>
        </w:rPr>
        <w:t>ом</w:t>
      </w:r>
      <w:r w:rsidR="00C01FB1" w:rsidRPr="00C01FB1">
        <w:rPr>
          <w:sz w:val="28"/>
          <w:szCs w:val="28"/>
        </w:rPr>
        <w:t>, согласно которому использование иностранных языков на вывесках и информационных знаках запрещено.</w:t>
      </w:r>
    </w:p>
    <w:p w:rsidR="005966D3" w:rsidRDefault="004925B3" w:rsidP="005966D3">
      <w:pPr>
        <w:spacing w:line="25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Парламент внесет изменения технического характера</w:t>
      </w:r>
      <w:r w:rsidR="007F20A2">
        <w:rPr>
          <w:sz w:val="28"/>
          <w:szCs w:val="28"/>
        </w:rPr>
        <w:t xml:space="preserve"> </w:t>
      </w:r>
      <w:r w:rsidR="007F20A2" w:rsidRPr="007F20A2">
        <w:rPr>
          <w:sz w:val="28"/>
          <w:szCs w:val="28"/>
        </w:rPr>
        <w:t>в Правила землепользования и застройки</w:t>
      </w:r>
      <w:r>
        <w:rPr>
          <w:sz w:val="28"/>
          <w:szCs w:val="28"/>
        </w:rPr>
        <w:t>.</w:t>
      </w:r>
    </w:p>
    <w:p w:rsidR="004925B3" w:rsidRDefault="004925B3" w:rsidP="005966D3">
      <w:pPr>
        <w:spacing w:line="256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>Горсовет рассмотрит</w:t>
      </w:r>
      <w:r w:rsidR="005966D3">
        <w:rPr>
          <w:sz w:val="28"/>
        </w:rPr>
        <w:t xml:space="preserve"> поправку</w:t>
      </w:r>
      <w:r>
        <w:rPr>
          <w:sz w:val="28"/>
        </w:rPr>
        <w:t xml:space="preserve"> </w:t>
      </w:r>
      <w:r w:rsidR="00EE7260">
        <w:rPr>
          <w:sz w:val="28"/>
        </w:rPr>
        <w:t xml:space="preserve">в </w:t>
      </w:r>
      <w:r>
        <w:rPr>
          <w:sz w:val="28"/>
        </w:rPr>
        <w:t xml:space="preserve">Проект Решения о </w:t>
      </w:r>
      <w:r w:rsidRPr="004925B3">
        <w:rPr>
          <w:sz w:val="28"/>
          <w:szCs w:val="28"/>
        </w:rPr>
        <w:t>порядке управления находящимися в муниципальной собственности города Омска акциями акционерных обществ, долями в обществах с ограниченной ответственностью</w:t>
      </w:r>
      <w:r w:rsidR="005966D3">
        <w:rPr>
          <w:sz w:val="28"/>
          <w:szCs w:val="28"/>
        </w:rPr>
        <w:t>. Речь идет об</w:t>
      </w:r>
      <w:r w:rsidR="005966D3" w:rsidRPr="005966D3">
        <w:t xml:space="preserve"> </w:t>
      </w:r>
      <w:r w:rsidR="005966D3" w:rsidRPr="005966D3">
        <w:rPr>
          <w:sz w:val="28"/>
          <w:szCs w:val="28"/>
        </w:rPr>
        <w:t>обязательств</w:t>
      </w:r>
      <w:r w:rsidR="005966D3">
        <w:rPr>
          <w:sz w:val="28"/>
          <w:szCs w:val="28"/>
        </w:rPr>
        <w:t>е депутата, который войдет в совет директоров</w:t>
      </w:r>
      <w:r w:rsidR="005966D3" w:rsidRPr="005966D3">
        <w:rPr>
          <w:sz w:val="28"/>
          <w:szCs w:val="28"/>
        </w:rPr>
        <w:t xml:space="preserve"> </w:t>
      </w:r>
      <w:r w:rsidR="00EE7260">
        <w:rPr>
          <w:sz w:val="28"/>
          <w:szCs w:val="28"/>
        </w:rPr>
        <w:t>согласовывать решения</w:t>
      </w:r>
      <w:r w:rsidR="005966D3" w:rsidRPr="005966D3">
        <w:rPr>
          <w:sz w:val="28"/>
          <w:szCs w:val="28"/>
        </w:rPr>
        <w:t xml:space="preserve"> по важным вопросам, таким как сделки, реорганизация, распределение прибыли и участие в других организациях.</w:t>
      </w:r>
    </w:p>
    <w:p w:rsidR="001422AA" w:rsidRDefault="001422AA" w:rsidP="001422AA">
      <w:pPr>
        <w:spacing w:line="25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Будут внесены изменения в Решение № 45 о правилах благоустройства, касающиеся уборки и содержания территорий возле индивидуальных жилых домов.</w:t>
      </w:r>
    </w:p>
    <w:p w:rsidR="001422AA" w:rsidRDefault="001422AA" w:rsidP="001422AA">
      <w:pPr>
        <w:spacing w:line="25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Депутаты рассмотрят</w:t>
      </w:r>
      <w:r w:rsidRPr="001422AA">
        <w:rPr>
          <w:sz w:val="28"/>
          <w:szCs w:val="28"/>
        </w:rPr>
        <w:t xml:space="preserve"> поправки к правилам проведения публичных слушаний в Омске</w:t>
      </w:r>
      <w:r>
        <w:rPr>
          <w:sz w:val="28"/>
          <w:szCs w:val="28"/>
        </w:rPr>
        <w:t xml:space="preserve">. </w:t>
      </w:r>
      <w:r w:rsidR="00F33875">
        <w:rPr>
          <w:sz w:val="28"/>
          <w:szCs w:val="28"/>
        </w:rPr>
        <w:t>В частности, теперь</w:t>
      </w:r>
      <w:r w:rsidRPr="001422AA">
        <w:rPr>
          <w:sz w:val="28"/>
          <w:szCs w:val="28"/>
        </w:rPr>
        <w:t xml:space="preserve"> жители смогут инициировать публичные слушания только коллективно, собрав группу минимум из десяти совершеннолетних горожан</w:t>
      </w:r>
      <w:r w:rsidR="00827EF3">
        <w:rPr>
          <w:sz w:val="28"/>
          <w:szCs w:val="28"/>
        </w:rPr>
        <w:t>. Т</w:t>
      </w:r>
      <w:r w:rsidR="00F33875">
        <w:rPr>
          <w:sz w:val="28"/>
          <w:szCs w:val="28"/>
        </w:rPr>
        <w:t>акже будут у</w:t>
      </w:r>
      <w:r w:rsidRPr="001422AA">
        <w:rPr>
          <w:sz w:val="28"/>
          <w:szCs w:val="28"/>
        </w:rPr>
        <w:t>точнены основания, по которым власти могут отказать в проведении слушаний</w:t>
      </w:r>
      <w:r w:rsidR="00F33875">
        <w:rPr>
          <w:sz w:val="28"/>
          <w:szCs w:val="28"/>
        </w:rPr>
        <w:t xml:space="preserve"> и о</w:t>
      </w:r>
      <w:r w:rsidRPr="001422AA">
        <w:rPr>
          <w:sz w:val="28"/>
          <w:szCs w:val="28"/>
        </w:rPr>
        <w:t>бновлена терминология документа, приведённая в соответствие с федеральным и областным законодательством.</w:t>
      </w:r>
    </w:p>
    <w:p w:rsidR="00F33875" w:rsidRDefault="00F33875" w:rsidP="001422AA">
      <w:pPr>
        <w:spacing w:line="25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Парламент примет ряд имущественных и топонимических решений об установке мемориальных досок. </w:t>
      </w:r>
    </w:p>
    <w:p w:rsidR="00F33875" w:rsidRPr="001422AA" w:rsidRDefault="00F33875" w:rsidP="001422AA">
      <w:pPr>
        <w:spacing w:line="25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Председатели комитетов представят отчеты о деятельности в горсовете в 2025 году.</w:t>
      </w:r>
    </w:p>
    <w:p w:rsidR="004925B3" w:rsidRPr="001422AA" w:rsidRDefault="004925B3" w:rsidP="001422AA">
      <w:pPr>
        <w:rPr>
          <w:sz w:val="28"/>
          <w:szCs w:val="28"/>
        </w:rPr>
      </w:pPr>
    </w:p>
    <w:p w:rsidR="007F20A2" w:rsidRPr="007F20A2" w:rsidRDefault="007F20A2" w:rsidP="007F20A2">
      <w:pPr>
        <w:jc w:val="both"/>
        <w:rPr>
          <w:b/>
          <w:sz w:val="28"/>
          <w:szCs w:val="28"/>
        </w:rPr>
      </w:pPr>
    </w:p>
    <w:p w:rsidR="004E4183" w:rsidRPr="007F20A2" w:rsidRDefault="004E4183" w:rsidP="004E4183">
      <w:pPr>
        <w:ind w:firstLine="360"/>
        <w:jc w:val="both"/>
        <w:rPr>
          <w:sz w:val="28"/>
          <w:szCs w:val="28"/>
        </w:rPr>
      </w:pPr>
    </w:p>
    <w:sectPr w:rsidR="004E4183" w:rsidRPr="007F20A2" w:rsidSect="00500698">
      <w:headerReference w:type="default" r:id="rId8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DAB" w:rsidRDefault="007B5DAB" w:rsidP="00F75085">
      <w:r>
        <w:separator/>
      </w:r>
    </w:p>
  </w:endnote>
  <w:endnote w:type="continuationSeparator" w:id="0">
    <w:p w:rsidR="007B5DAB" w:rsidRDefault="007B5DAB" w:rsidP="00F75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DAB" w:rsidRDefault="007B5DAB" w:rsidP="00F75085">
      <w:r>
        <w:separator/>
      </w:r>
    </w:p>
  </w:footnote>
  <w:footnote w:type="continuationSeparator" w:id="0">
    <w:p w:rsidR="007B5DAB" w:rsidRDefault="007B5DAB" w:rsidP="00F75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85" w:rsidRDefault="00F75085">
    <w:pPr>
      <w:pStyle w:val="a7"/>
      <w:jc w:val="center"/>
    </w:pPr>
    <w:fldSimple w:instr="PAGE   \* MERGEFORMAT">
      <w:r w:rsidR="00B4430B">
        <w:rPr>
          <w:noProof/>
        </w:rPr>
        <w:t>2</w:t>
      </w:r>
    </w:fldSimple>
  </w:p>
  <w:p w:rsidR="00F75085" w:rsidRDefault="00F7508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A37"/>
    <w:multiLevelType w:val="hybridMultilevel"/>
    <w:tmpl w:val="B8D0A1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DB1DF4"/>
    <w:multiLevelType w:val="hybridMultilevel"/>
    <w:tmpl w:val="7C8A6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50D5D"/>
    <w:multiLevelType w:val="hybridMultilevel"/>
    <w:tmpl w:val="91E2FC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203999"/>
    <w:multiLevelType w:val="hybridMultilevel"/>
    <w:tmpl w:val="CE6C9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E430C"/>
    <w:multiLevelType w:val="hybridMultilevel"/>
    <w:tmpl w:val="AF0CE8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89E"/>
    <w:rsid w:val="000035F8"/>
    <w:rsid w:val="00014145"/>
    <w:rsid w:val="00021331"/>
    <w:rsid w:val="00021772"/>
    <w:rsid w:val="0003139F"/>
    <w:rsid w:val="00036CA3"/>
    <w:rsid w:val="00041407"/>
    <w:rsid w:val="00043A7F"/>
    <w:rsid w:val="00060AEA"/>
    <w:rsid w:val="0006279E"/>
    <w:rsid w:val="0007062A"/>
    <w:rsid w:val="000809AE"/>
    <w:rsid w:val="00083234"/>
    <w:rsid w:val="00093735"/>
    <w:rsid w:val="000A485D"/>
    <w:rsid w:val="000A7DDD"/>
    <w:rsid w:val="000B7906"/>
    <w:rsid w:val="000D4CAC"/>
    <w:rsid w:val="000E4F36"/>
    <w:rsid w:val="00107DD9"/>
    <w:rsid w:val="00127ED9"/>
    <w:rsid w:val="00131461"/>
    <w:rsid w:val="00140F6E"/>
    <w:rsid w:val="00141DE0"/>
    <w:rsid w:val="001422AA"/>
    <w:rsid w:val="001429AF"/>
    <w:rsid w:val="00144BAD"/>
    <w:rsid w:val="00182B9F"/>
    <w:rsid w:val="001A0B74"/>
    <w:rsid w:val="001B3FCA"/>
    <w:rsid w:val="001C29B1"/>
    <w:rsid w:val="001D6034"/>
    <w:rsid w:val="001E4A9A"/>
    <w:rsid w:val="001E7397"/>
    <w:rsid w:val="001F1264"/>
    <w:rsid w:val="00212E98"/>
    <w:rsid w:val="002215A6"/>
    <w:rsid w:val="00222EA9"/>
    <w:rsid w:val="002262FB"/>
    <w:rsid w:val="002313DA"/>
    <w:rsid w:val="00232B65"/>
    <w:rsid w:val="00265819"/>
    <w:rsid w:val="002704BF"/>
    <w:rsid w:val="00285A19"/>
    <w:rsid w:val="00294637"/>
    <w:rsid w:val="002B7E58"/>
    <w:rsid w:val="002C08F2"/>
    <w:rsid w:val="002C6967"/>
    <w:rsid w:val="002D3B5E"/>
    <w:rsid w:val="002E41A4"/>
    <w:rsid w:val="00324F09"/>
    <w:rsid w:val="00335A56"/>
    <w:rsid w:val="0034014E"/>
    <w:rsid w:val="00344FA1"/>
    <w:rsid w:val="003604DF"/>
    <w:rsid w:val="00377156"/>
    <w:rsid w:val="00377461"/>
    <w:rsid w:val="00382086"/>
    <w:rsid w:val="00383792"/>
    <w:rsid w:val="0038597A"/>
    <w:rsid w:val="003A008B"/>
    <w:rsid w:val="003C442D"/>
    <w:rsid w:val="003D01E6"/>
    <w:rsid w:val="003D2953"/>
    <w:rsid w:val="003E19FE"/>
    <w:rsid w:val="00416DD0"/>
    <w:rsid w:val="004223AD"/>
    <w:rsid w:val="004318EF"/>
    <w:rsid w:val="00450C31"/>
    <w:rsid w:val="004517C0"/>
    <w:rsid w:val="004647CB"/>
    <w:rsid w:val="00483DD1"/>
    <w:rsid w:val="004925B3"/>
    <w:rsid w:val="004965EB"/>
    <w:rsid w:val="004A740F"/>
    <w:rsid w:val="004B5767"/>
    <w:rsid w:val="004C0900"/>
    <w:rsid w:val="004D67C9"/>
    <w:rsid w:val="004E22EC"/>
    <w:rsid w:val="004E4183"/>
    <w:rsid w:val="004E4EC9"/>
    <w:rsid w:val="004E5ABA"/>
    <w:rsid w:val="004E6569"/>
    <w:rsid w:val="004F2652"/>
    <w:rsid w:val="00500698"/>
    <w:rsid w:val="005032B3"/>
    <w:rsid w:val="00505000"/>
    <w:rsid w:val="00507945"/>
    <w:rsid w:val="00507D17"/>
    <w:rsid w:val="00510D05"/>
    <w:rsid w:val="00514FDA"/>
    <w:rsid w:val="00552E70"/>
    <w:rsid w:val="00565E93"/>
    <w:rsid w:val="005966D3"/>
    <w:rsid w:val="005B5F6E"/>
    <w:rsid w:val="005E2379"/>
    <w:rsid w:val="00622FE8"/>
    <w:rsid w:val="00634331"/>
    <w:rsid w:val="00636AA1"/>
    <w:rsid w:val="006426E5"/>
    <w:rsid w:val="006456A4"/>
    <w:rsid w:val="00652F93"/>
    <w:rsid w:val="00663CD1"/>
    <w:rsid w:val="00681B26"/>
    <w:rsid w:val="00686C8D"/>
    <w:rsid w:val="006D0ECE"/>
    <w:rsid w:val="006F1C53"/>
    <w:rsid w:val="006F29DA"/>
    <w:rsid w:val="00705A4E"/>
    <w:rsid w:val="00725DCE"/>
    <w:rsid w:val="0076605C"/>
    <w:rsid w:val="00785226"/>
    <w:rsid w:val="007A6649"/>
    <w:rsid w:val="007B5DAB"/>
    <w:rsid w:val="007C42E6"/>
    <w:rsid w:val="007D167B"/>
    <w:rsid w:val="007D2220"/>
    <w:rsid w:val="007D7635"/>
    <w:rsid w:val="007D7B52"/>
    <w:rsid w:val="007E229E"/>
    <w:rsid w:val="007E547C"/>
    <w:rsid w:val="007F20A2"/>
    <w:rsid w:val="00800B68"/>
    <w:rsid w:val="00815B3C"/>
    <w:rsid w:val="00826DEF"/>
    <w:rsid w:val="0082765C"/>
    <w:rsid w:val="00827B30"/>
    <w:rsid w:val="00827EF3"/>
    <w:rsid w:val="008343E5"/>
    <w:rsid w:val="00836044"/>
    <w:rsid w:val="00897CC7"/>
    <w:rsid w:val="008E4B9B"/>
    <w:rsid w:val="008E59BB"/>
    <w:rsid w:val="008E7388"/>
    <w:rsid w:val="008F454A"/>
    <w:rsid w:val="00904825"/>
    <w:rsid w:val="0090585A"/>
    <w:rsid w:val="0091089E"/>
    <w:rsid w:val="009142A2"/>
    <w:rsid w:val="009169D4"/>
    <w:rsid w:val="00931F0E"/>
    <w:rsid w:val="00940D0A"/>
    <w:rsid w:val="00941BCE"/>
    <w:rsid w:val="009571EF"/>
    <w:rsid w:val="00960C5B"/>
    <w:rsid w:val="00997C93"/>
    <w:rsid w:val="009B53D0"/>
    <w:rsid w:val="009B7774"/>
    <w:rsid w:val="009F1E23"/>
    <w:rsid w:val="00A02141"/>
    <w:rsid w:val="00A225EC"/>
    <w:rsid w:val="00A25552"/>
    <w:rsid w:val="00A26F40"/>
    <w:rsid w:val="00A3675C"/>
    <w:rsid w:val="00A4696F"/>
    <w:rsid w:val="00A747C9"/>
    <w:rsid w:val="00A80C9A"/>
    <w:rsid w:val="00A90BCF"/>
    <w:rsid w:val="00A91CBD"/>
    <w:rsid w:val="00AA7AF9"/>
    <w:rsid w:val="00AC562C"/>
    <w:rsid w:val="00AD3169"/>
    <w:rsid w:val="00AD615A"/>
    <w:rsid w:val="00AF0D0A"/>
    <w:rsid w:val="00AF3639"/>
    <w:rsid w:val="00AF470D"/>
    <w:rsid w:val="00B4430B"/>
    <w:rsid w:val="00B60E5D"/>
    <w:rsid w:val="00B84E0E"/>
    <w:rsid w:val="00B944FC"/>
    <w:rsid w:val="00B96AEF"/>
    <w:rsid w:val="00BA4CB7"/>
    <w:rsid w:val="00BA65E2"/>
    <w:rsid w:val="00BB454D"/>
    <w:rsid w:val="00BC2A2F"/>
    <w:rsid w:val="00BC63B9"/>
    <w:rsid w:val="00BC70FC"/>
    <w:rsid w:val="00BD0A02"/>
    <w:rsid w:val="00BE57EA"/>
    <w:rsid w:val="00BF0A66"/>
    <w:rsid w:val="00BF3A1F"/>
    <w:rsid w:val="00C01FB1"/>
    <w:rsid w:val="00C03ECD"/>
    <w:rsid w:val="00C15C21"/>
    <w:rsid w:val="00C16BEC"/>
    <w:rsid w:val="00C2046C"/>
    <w:rsid w:val="00C308CE"/>
    <w:rsid w:val="00C36697"/>
    <w:rsid w:val="00C56A69"/>
    <w:rsid w:val="00C62C6F"/>
    <w:rsid w:val="00C63FD0"/>
    <w:rsid w:val="00CA6B44"/>
    <w:rsid w:val="00CA6BC3"/>
    <w:rsid w:val="00CA6D90"/>
    <w:rsid w:val="00CB5755"/>
    <w:rsid w:val="00CE0C06"/>
    <w:rsid w:val="00CE7231"/>
    <w:rsid w:val="00CF3C2C"/>
    <w:rsid w:val="00D01393"/>
    <w:rsid w:val="00D03B6B"/>
    <w:rsid w:val="00D252DA"/>
    <w:rsid w:val="00D26538"/>
    <w:rsid w:val="00D308DE"/>
    <w:rsid w:val="00D37155"/>
    <w:rsid w:val="00D6533F"/>
    <w:rsid w:val="00D83DE4"/>
    <w:rsid w:val="00D85D87"/>
    <w:rsid w:val="00DA49D3"/>
    <w:rsid w:val="00DB6C86"/>
    <w:rsid w:val="00DD2572"/>
    <w:rsid w:val="00E12C90"/>
    <w:rsid w:val="00E372F6"/>
    <w:rsid w:val="00E5425C"/>
    <w:rsid w:val="00E54984"/>
    <w:rsid w:val="00E735C9"/>
    <w:rsid w:val="00E75438"/>
    <w:rsid w:val="00E92186"/>
    <w:rsid w:val="00E9527D"/>
    <w:rsid w:val="00E962C8"/>
    <w:rsid w:val="00EA4261"/>
    <w:rsid w:val="00EB17AC"/>
    <w:rsid w:val="00EB46E7"/>
    <w:rsid w:val="00ED484D"/>
    <w:rsid w:val="00EE1458"/>
    <w:rsid w:val="00EE4DAF"/>
    <w:rsid w:val="00EE7260"/>
    <w:rsid w:val="00F21FD0"/>
    <w:rsid w:val="00F27BCD"/>
    <w:rsid w:val="00F33875"/>
    <w:rsid w:val="00F33B5A"/>
    <w:rsid w:val="00F368D6"/>
    <w:rsid w:val="00F56A5B"/>
    <w:rsid w:val="00F6417E"/>
    <w:rsid w:val="00F729B2"/>
    <w:rsid w:val="00F73E40"/>
    <w:rsid w:val="00F75085"/>
    <w:rsid w:val="00F77D41"/>
    <w:rsid w:val="00F808DC"/>
    <w:rsid w:val="00F86D21"/>
    <w:rsid w:val="00F92E40"/>
    <w:rsid w:val="00FA291B"/>
    <w:rsid w:val="00FA4F65"/>
    <w:rsid w:val="00FD738D"/>
    <w:rsid w:val="00FE5A7C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9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BA4C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91089E"/>
    <w:pPr>
      <w:keepNext/>
      <w:outlineLvl w:val="1"/>
    </w:pPr>
    <w:rPr>
      <w:b/>
      <w:sz w:val="30"/>
      <w:lang/>
    </w:rPr>
  </w:style>
  <w:style w:type="paragraph" w:styleId="3">
    <w:name w:val="heading 3"/>
    <w:basedOn w:val="a"/>
    <w:next w:val="a"/>
    <w:link w:val="30"/>
    <w:qFormat/>
    <w:rsid w:val="0091089E"/>
    <w:pPr>
      <w:keepNext/>
      <w:outlineLvl w:val="2"/>
    </w:pPr>
    <w:rPr>
      <w:b/>
      <w:sz w:val="2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1089E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link w:val="3"/>
    <w:rsid w:val="009108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9108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rsid w:val="0091089E"/>
    <w:pPr>
      <w:ind w:firstLine="720"/>
      <w:jc w:val="both"/>
    </w:pPr>
    <w:rPr>
      <w:sz w:val="28"/>
      <w:lang/>
    </w:rPr>
  </w:style>
  <w:style w:type="character" w:customStyle="1" w:styleId="22">
    <w:name w:val="Основной текст с отступом 2 Знак"/>
    <w:link w:val="21"/>
    <w:rsid w:val="009108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24">
    <w:name w:val="Style124"/>
    <w:basedOn w:val="a"/>
    <w:uiPriority w:val="99"/>
    <w:rsid w:val="00C56A69"/>
    <w:pPr>
      <w:widowControl w:val="0"/>
      <w:autoSpaceDE w:val="0"/>
      <w:autoSpaceDN w:val="0"/>
      <w:adjustRightInd w:val="0"/>
      <w:spacing w:line="281" w:lineRule="exact"/>
      <w:ind w:firstLine="283"/>
      <w:jc w:val="both"/>
    </w:pPr>
    <w:rPr>
      <w:rFonts w:ascii="Cambria" w:hAnsi="Cambria"/>
      <w:sz w:val="24"/>
      <w:szCs w:val="24"/>
    </w:rPr>
  </w:style>
  <w:style w:type="character" w:customStyle="1" w:styleId="FontStyle173">
    <w:name w:val="Font Style173"/>
    <w:uiPriority w:val="99"/>
    <w:rsid w:val="00C56A69"/>
    <w:rPr>
      <w:rFonts w:ascii="Cambria" w:hAnsi="Cambria" w:cs="Cambria"/>
      <w:sz w:val="22"/>
      <w:szCs w:val="22"/>
    </w:rPr>
  </w:style>
  <w:style w:type="character" w:styleId="a3">
    <w:name w:val="Hyperlink"/>
    <w:uiPriority w:val="99"/>
    <w:unhideWhenUsed/>
    <w:rsid w:val="001E4A9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4C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A90BC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6D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16DD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750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75085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F750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75085"/>
    <w:rPr>
      <w:rFonts w:ascii="Times New Roman" w:eastAsia="Times New Roman" w:hAnsi="Times New Roman"/>
    </w:rPr>
  </w:style>
  <w:style w:type="table" w:styleId="ab">
    <w:name w:val="Table Grid"/>
    <w:basedOn w:val="a1"/>
    <w:uiPriority w:val="59"/>
    <w:rsid w:val="00EB46E7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9213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1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1627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Перепелова Наталия Александровна</dc:creator>
  <cp:lastModifiedBy>Попов Алексей Александрович</cp:lastModifiedBy>
  <cp:revision>2</cp:revision>
  <cp:lastPrinted>2024-07-15T05:50:00Z</cp:lastPrinted>
  <dcterms:created xsi:type="dcterms:W3CDTF">2026-02-18T08:21:00Z</dcterms:created>
  <dcterms:modified xsi:type="dcterms:W3CDTF">2026-02-18T08:21:00Z</dcterms:modified>
</cp:coreProperties>
</file>